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D" w:rsidRDefault="00E723FD" w:rsidP="00E723FD">
      <w:pPr>
        <w:jc w:val="center"/>
        <w:rPr>
          <w:rFonts w:ascii="Arial Black" w:hAnsi="Arial Black" w:cs="Consolas"/>
          <w:b/>
          <w:color w:val="548DD4" w:themeColor="text2" w:themeTint="99"/>
          <w:sz w:val="36"/>
          <w:szCs w:val="36"/>
        </w:rPr>
      </w:pPr>
      <w:r>
        <w:rPr>
          <w:noProof/>
        </w:rPr>
        <w:drawing>
          <wp:inline distT="0" distB="0" distL="0" distR="0">
            <wp:extent cx="2090056" cy="1499616"/>
            <wp:effectExtent l="0" t="0" r="5715" b="5715"/>
            <wp:docPr id="3" name="Picture 3" descr="File:Capitol-Se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apitol-Senat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0056" cy="1499616"/>
                    </a:xfrm>
                    <a:prstGeom prst="rect">
                      <a:avLst/>
                    </a:prstGeom>
                    <a:noFill/>
                    <a:ln>
                      <a:noFill/>
                    </a:ln>
                  </pic:spPr>
                </pic:pic>
              </a:graphicData>
            </a:graphic>
          </wp:inline>
        </w:drawing>
      </w:r>
      <w:r>
        <w:rPr>
          <w:noProof/>
        </w:rPr>
        <w:drawing>
          <wp:inline distT="0" distB="0" distL="0" distR="0">
            <wp:extent cx="1776249" cy="1499306"/>
            <wp:effectExtent l="0" t="0" r="0" b="5715"/>
            <wp:docPr id="1" name="Picture 1" descr="https://photos-2.dropbox.com/si/tbd/3MBwK_KcN3-QiHG1978XYtX1s-rja9dvRw-xzVt05JE/89960716/1345906800/59af13d/tt_logo_campus_url.jpg?size=1280x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2.dropbox.com/si/tbd/3MBwK_KcN3-QiHG1978XYtX1s-rja9dvRw-xzVt05JE/89960716/1345906800/59af13d/tt_logo_campus_url.jpg?size=1280x960"/>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55" t="9330" r="4855" b="9291"/>
                    <a:stretch/>
                  </pic:blipFill>
                  <pic:spPr bwMode="auto">
                    <a:xfrm>
                      <a:off x="0" y="0"/>
                      <a:ext cx="1783668" cy="15055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noProof/>
        </w:rPr>
        <w:drawing>
          <wp:inline distT="0" distB="0" distL="0" distR="0">
            <wp:extent cx="2256886" cy="1499616"/>
            <wp:effectExtent l="0" t="0" r="0" b="5715"/>
            <wp:docPr id="2" name="Picture 2" descr="Berlin-zentrum-by-RalfR-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lin-zentrum-by-RalfR-026.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6886" cy="1499616"/>
                    </a:xfrm>
                    <a:prstGeom prst="rect">
                      <a:avLst/>
                    </a:prstGeom>
                    <a:noFill/>
                    <a:ln>
                      <a:noFill/>
                    </a:ln>
                  </pic:spPr>
                </pic:pic>
              </a:graphicData>
            </a:graphic>
          </wp:inline>
        </w:drawing>
      </w:r>
    </w:p>
    <w:p w:rsidR="00E723FD" w:rsidRPr="00D831A6" w:rsidRDefault="00E723FD" w:rsidP="00E723FD">
      <w:pPr>
        <w:jc w:val="center"/>
        <w:rPr>
          <w:rFonts w:ascii="Arial Black" w:hAnsi="Arial Black" w:cs="Consolas"/>
          <w:b/>
          <w:color w:val="548DD4" w:themeColor="text2" w:themeTint="99"/>
          <w:sz w:val="20"/>
          <w:szCs w:val="20"/>
        </w:rPr>
      </w:pPr>
    </w:p>
    <w:p w:rsidR="00E723FD" w:rsidRPr="0020415C" w:rsidRDefault="00E723FD" w:rsidP="00E723FD">
      <w:pPr>
        <w:jc w:val="center"/>
        <w:rPr>
          <w:rFonts w:ascii="Consolas" w:hAnsi="Consolas" w:cs="Consolas"/>
          <w:b/>
          <w:sz w:val="40"/>
        </w:rPr>
      </w:pPr>
      <w:r w:rsidRPr="0020415C">
        <w:rPr>
          <w:rFonts w:ascii="Consolas" w:hAnsi="Consolas" w:cs="Consolas"/>
          <w:b/>
          <w:sz w:val="40"/>
        </w:rPr>
        <w:t>Think Transatlantic Campus Week</w:t>
      </w:r>
    </w:p>
    <w:p w:rsidR="00E723FD" w:rsidRPr="00E723FD" w:rsidRDefault="00E723FD" w:rsidP="00E723FD">
      <w:pPr>
        <w:jc w:val="center"/>
        <w:rPr>
          <w:rFonts w:ascii="Consolas" w:hAnsi="Consolas" w:cs="Consolas"/>
          <w:iCs/>
          <w:color w:val="A6A6A6" w:themeColor="background1" w:themeShade="A6"/>
          <w:sz w:val="20"/>
          <w:szCs w:val="20"/>
        </w:rPr>
      </w:pPr>
      <w:r w:rsidRPr="00E723FD">
        <w:rPr>
          <w:rFonts w:ascii="Consolas" w:eastAsia="Times New Roman" w:hAnsi="Consolas" w:cs="Consolas"/>
          <w:color w:val="A6A6A6" w:themeColor="background1" w:themeShade="A6"/>
          <w:sz w:val="20"/>
          <w:szCs w:val="20"/>
        </w:rPr>
        <w:t>The Embassy of the Federal Republic of Germany has selected Washington and Jefferson College as one of 25 universities nationwide to participate in this year’s October 2012 Campus Week, with the theme "Think Transatlantic--The US and Germany in the 21st Century."</w:t>
      </w:r>
    </w:p>
    <w:p w:rsidR="00E723FD" w:rsidRPr="00D831A6" w:rsidRDefault="00E723FD" w:rsidP="00E723FD">
      <w:pPr>
        <w:jc w:val="center"/>
        <w:rPr>
          <w:rFonts w:ascii="Arial Black" w:hAnsi="Arial Black" w:cs="Consolas"/>
          <w:b/>
          <w:color w:val="548DD4" w:themeColor="text2" w:themeTint="99"/>
          <w:sz w:val="8"/>
          <w:szCs w:val="8"/>
        </w:rPr>
      </w:pPr>
    </w:p>
    <w:p w:rsidR="00606298" w:rsidRDefault="00E723FD" w:rsidP="00E723FD">
      <w:pPr>
        <w:jc w:val="center"/>
        <w:rPr>
          <w:rFonts w:ascii="Arial Black" w:hAnsi="Arial Black" w:cs="Consolas"/>
          <w:b/>
          <w:color w:val="548DD4" w:themeColor="text2" w:themeTint="99"/>
          <w:sz w:val="52"/>
          <w:szCs w:val="36"/>
        </w:rPr>
      </w:pPr>
      <w:r w:rsidRPr="00E723FD">
        <w:rPr>
          <w:rFonts w:ascii="Arial Black" w:hAnsi="Arial Black" w:cs="Consolas"/>
          <w:b/>
          <w:color w:val="548DD4" w:themeColor="text2" w:themeTint="99"/>
          <w:sz w:val="52"/>
          <w:szCs w:val="36"/>
        </w:rPr>
        <w:t>Think Transatlantic Essay Contest</w:t>
      </w:r>
    </w:p>
    <w:p w:rsidR="00EC685F" w:rsidRPr="00EC685F" w:rsidRDefault="00EC685F" w:rsidP="00E723FD">
      <w:pPr>
        <w:jc w:val="center"/>
        <w:rPr>
          <w:rFonts w:ascii="Arial Black" w:hAnsi="Arial Black" w:cs="Consolas"/>
          <w:b/>
          <w:color w:val="548DD4" w:themeColor="text2" w:themeTint="99"/>
          <w:sz w:val="36"/>
          <w:szCs w:val="36"/>
        </w:rPr>
      </w:pPr>
      <w:r w:rsidRPr="00EC685F">
        <w:rPr>
          <w:rFonts w:ascii="Arial Black" w:hAnsi="Arial Black" w:cs="Consolas"/>
          <w:b/>
          <w:color w:val="548DD4" w:themeColor="text2" w:themeTint="99"/>
          <w:sz w:val="36"/>
          <w:szCs w:val="36"/>
        </w:rPr>
        <w:t>Think Transatlantic – The United States and Germany</w:t>
      </w:r>
    </w:p>
    <w:p w:rsidR="00E723FD" w:rsidRPr="00D831A6" w:rsidRDefault="00E723FD" w:rsidP="00E723FD">
      <w:pPr>
        <w:jc w:val="center"/>
        <w:rPr>
          <w:rFonts w:ascii="Consolas" w:hAnsi="Consolas" w:cs="Consolas"/>
          <w:b/>
          <w:sz w:val="20"/>
          <w:szCs w:val="20"/>
        </w:rPr>
      </w:pPr>
    </w:p>
    <w:p w:rsidR="00D831A6" w:rsidRPr="00D831A6" w:rsidRDefault="00D831A6" w:rsidP="00D831A6">
      <w:pPr>
        <w:rPr>
          <w:rFonts w:ascii="Arial Narrow" w:eastAsia="Times New Roman" w:hAnsi="Arial Narrow" w:cstheme="minorHAnsi"/>
          <w:b/>
          <w:szCs w:val="24"/>
        </w:rPr>
      </w:pPr>
      <w:r w:rsidRPr="007F190E">
        <w:rPr>
          <w:rFonts w:ascii="Arial Narrow" w:eastAsia="Times New Roman" w:hAnsi="Arial Narrow" w:cstheme="minorHAnsi"/>
          <w:b/>
          <w:szCs w:val="24"/>
        </w:rPr>
        <w:t xml:space="preserve">Possible Essay </w:t>
      </w:r>
      <w:r w:rsidRPr="007F190E">
        <w:rPr>
          <w:rFonts w:ascii="Arial Narrow" w:eastAsia="Times New Roman" w:hAnsi="Arial Narrow" w:cstheme="minorHAnsi"/>
          <w:b/>
          <w:spacing w:val="-12"/>
          <w:szCs w:val="24"/>
        </w:rPr>
        <w:t>T</w:t>
      </w:r>
      <w:r w:rsidRPr="007F190E">
        <w:rPr>
          <w:rFonts w:ascii="Arial Narrow" w:eastAsia="Times New Roman" w:hAnsi="Arial Narrow" w:cstheme="minorHAnsi"/>
          <w:b/>
          <w:szCs w:val="24"/>
        </w:rPr>
        <w:t>opics:</w:t>
      </w: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1) Assess the future relevance of the U.S</w:t>
      </w:r>
      <w:proofErr w:type="gramStart"/>
      <w:r w:rsidRPr="007F190E">
        <w:rPr>
          <w:rFonts w:ascii="Arial" w:eastAsia="Times New Roman" w:hAnsi="Arial" w:cs="Arial"/>
          <w:sz w:val="21"/>
          <w:szCs w:val="21"/>
        </w:rPr>
        <w:t>.-</w:t>
      </w:r>
      <w:proofErr w:type="gramEnd"/>
      <w:r w:rsidRPr="007F190E">
        <w:rPr>
          <w:rFonts w:ascii="Arial" w:eastAsia="Times New Roman" w:hAnsi="Arial" w:cs="Arial"/>
          <w:sz w:val="21"/>
          <w:szCs w:val="21"/>
        </w:rPr>
        <w:t xml:space="preserve"> German partnership against the backdrop of our</w:t>
      </w:r>
      <w:r w:rsidRPr="00D831A6">
        <w:rPr>
          <w:rFonts w:ascii="Arial" w:eastAsia="Times New Roman" w:hAnsi="Arial" w:cs="Arial"/>
          <w:sz w:val="21"/>
          <w:szCs w:val="21"/>
        </w:rPr>
        <w:t xml:space="preserve"> </w:t>
      </w:r>
      <w:r w:rsidR="004B6F08">
        <w:rPr>
          <w:rFonts w:ascii="Arial" w:eastAsia="Times New Roman" w:hAnsi="Arial" w:cs="Arial"/>
          <w:sz w:val="21"/>
          <w:szCs w:val="21"/>
        </w:rPr>
        <w:t>globalized world order.</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 xml:space="preserve">2) </w:t>
      </w:r>
      <w:proofErr w:type="gramStart"/>
      <w:r w:rsidRPr="007F190E">
        <w:rPr>
          <w:rFonts w:ascii="Arial" w:eastAsia="Times New Roman" w:hAnsi="Arial" w:cs="Arial"/>
          <w:sz w:val="21"/>
          <w:szCs w:val="21"/>
        </w:rPr>
        <w:t>Evaluate</w:t>
      </w:r>
      <w:proofErr w:type="gramEnd"/>
      <w:r w:rsidRPr="007F190E">
        <w:rPr>
          <w:rFonts w:ascii="Arial" w:eastAsia="Times New Roman" w:hAnsi="Arial" w:cs="Arial"/>
          <w:sz w:val="21"/>
          <w:szCs w:val="21"/>
        </w:rPr>
        <w:t xml:space="preserve"> the significance of the Marshall Plan for transatlantic relations, both back in 1948 and</w:t>
      </w:r>
      <w:r w:rsidRPr="00D831A6">
        <w:rPr>
          <w:rFonts w:ascii="Arial" w:eastAsia="Times New Roman" w:hAnsi="Arial" w:cs="Arial"/>
          <w:sz w:val="21"/>
          <w:szCs w:val="21"/>
        </w:rPr>
        <w:t xml:space="preserve"> </w:t>
      </w:r>
      <w:r w:rsidRPr="007F190E">
        <w:rPr>
          <w:rFonts w:ascii="Arial" w:eastAsia="Times New Roman" w:hAnsi="Arial" w:cs="Arial"/>
          <w:sz w:val="21"/>
          <w:szCs w:val="21"/>
        </w:rPr>
        <w:t>toda</w:t>
      </w:r>
      <w:r w:rsidRPr="007F190E">
        <w:rPr>
          <w:rFonts w:ascii="Arial" w:eastAsia="Times New Roman" w:hAnsi="Arial" w:cs="Arial"/>
          <w:spacing w:val="-26"/>
          <w:sz w:val="21"/>
          <w:szCs w:val="21"/>
        </w:rPr>
        <w:t>y</w:t>
      </w:r>
      <w:r w:rsidRPr="007F190E">
        <w:rPr>
          <w:rFonts w:ascii="Arial" w:eastAsia="Times New Roman" w:hAnsi="Arial" w:cs="Arial"/>
          <w:sz w:val="21"/>
          <w:szCs w:val="21"/>
        </w:rPr>
        <w:t>.</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3) Is N</w:t>
      </w:r>
      <w:r w:rsidRPr="007F190E">
        <w:rPr>
          <w:rFonts w:ascii="Arial" w:eastAsia="Times New Roman" w:hAnsi="Arial" w:cs="Arial"/>
          <w:spacing w:val="-26"/>
          <w:sz w:val="21"/>
          <w:szCs w:val="21"/>
        </w:rPr>
        <w:t>A</w:t>
      </w:r>
      <w:r w:rsidRPr="007F190E">
        <w:rPr>
          <w:rFonts w:ascii="Arial" w:eastAsia="Times New Roman" w:hAnsi="Arial" w:cs="Arial"/>
          <w:sz w:val="21"/>
          <w:szCs w:val="21"/>
        </w:rPr>
        <w:t>TO mostly obsolete or more important than ever? What should its political and military role</w:t>
      </w:r>
      <w:r w:rsidRPr="00D831A6">
        <w:rPr>
          <w:rFonts w:ascii="Arial" w:eastAsia="Times New Roman" w:hAnsi="Arial" w:cs="Arial"/>
          <w:sz w:val="21"/>
          <w:szCs w:val="21"/>
        </w:rPr>
        <w:t xml:space="preserve"> </w:t>
      </w:r>
      <w:r w:rsidRPr="007F190E">
        <w:rPr>
          <w:rFonts w:ascii="Arial" w:eastAsia="Times New Roman" w:hAnsi="Arial" w:cs="Arial"/>
          <w:sz w:val="21"/>
          <w:szCs w:val="21"/>
        </w:rPr>
        <w:t>be?</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4) The Cold war-- Discuss America</w:t>
      </w:r>
      <w:r w:rsidRPr="007F190E">
        <w:rPr>
          <w:rFonts w:ascii="Arial" w:eastAsia="Times New Roman" w:hAnsi="Arial" w:cs="Arial"/>
          <w:spacing w:val="-12"/>
          <w:sz w:val="21"/>
          <w:szCs w:val="21"/>
        </w:rPr>
        <w:t>’</w:t>
      </w:r>
      <w:r w:rsidRPr="007F190E">
        <w:rPr>
          <w:rFonts w:ascii="Arial" w:eastAsia="Times New Roman" w:hAnsi="Arial" w:cs="Arial"/>
          <w:sz w:val="21"/>
          <w:szCs w:val="21"/>
        </w:rPr>
        <w:t>s impact on European integration.</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 xml:space="preserve">5) </w:t>
      </w:r>
      <w:r w:rsidRPr="007F190E">
        <w:rPr>
          <w:rFonts w:ascii="Arial" w:eastAsia="Times New Roman" w:hAnsi="Arial" w:cs="Arial"/>
          <w:spacing w:val="-12"/>
          <w:sz w:val="21"/>
          <w:szCs w:val="21"/>
        </w:rPr>
        <w:t>W</w:t>
      </w:r>
      <w:r w:rsidRPr="007F190E">
        <w:rPr>
          <w:rFonts w:ascii="Arial" w:eastAsia="Times New Roman" w:hAnsi="Arial" w:cs="Arial"/>
          <w:sz w:val="21"/>
          <w:szCs w:val="21"/>
        </w:rPr>
        <w:t>ill transatlantic relations suffer or be reinforced by a rising China</w:t>
      </w:r>
      <w:r w:rsidR="004B6F08">
        <w:rPr>
          <w:rFonts w:ascii="Arial" w:eastAsia="Times New Roman" w:hAnsi="Arial" w:cs="Arial"/>
          <w:sz w:val="21"/>
          <w:szCs w:val="21"/>
        </w:rPr>
        <w:t xml:space="preserve"> </w:t>
      </w:r>
      <w:r w:rsidRPr="007F190E">
        <w:rPr>
          <w:rFonts w:ascii="Arial" w:eastAsia="Times New Roman" w:hAnsi="Arial" w:cs="Arial"/>
          <w:sz w:val="21"/>
          <w:szCs w:val="21"/>
        </w:rPr>
        <w:t>-- Assess.</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 xml:space="preserve">6) Robert </w:t>
      </w:r>
      <w:proofErr w:type="spellStart"/>
      <w:r w:rsidRPr="007F190E">
        <w:rPr>
          <w:rFonts w:ascii="Arial" w:eastAsia="Times New Roman" w:hAnsi="Arial" w:cs="Arial"/>
          <w:sz w:val="21"/>
          <w:szCs w:val="21"/>
        </w:rPr>
        <w:t>Kagan</w:t>
      </w:r>
      <w:r w:rsidRPr="007F190E">
        <w:rPr>
          <w:rFonts w:ascii="Arial" w:eastAsia="Times New Roman" w:hAnsi="Arial" w:cs="Arial"/>
          <w:spacing w:val="-12"/>
          <w:sz w:val="21"/>
          <w:szCs w:val="21"/>
        </w:rPr>
        <w:t>’</w:t>
      </w:r>
      <w:r w:rsidRPr="007F190E">
        <w:rPr>
          <w:rFonts w:ascii="Arial" w:eastAsia="Times New Roman" w:hAnsi="Arial" w:cs="Arial"/>
          <w:sz w:val="21"/>
          <w:szCs w:val="21"/>
        </w:rPr>
        <w:t>s</w:t>
      </w:r>
      <w:proofErr w:type="spellEnd"/>
      <w:r w:rsidRPr="007F190E">
        <w:rPr>
          <w:rFonts w:ascii="Arial" w:eastAsia="Times New Roman" w:hAnsi="Arial" w:cs="Arial"/>
          <w:sz w:val="21"/>
          <w:szCs w:val="21"/>
        </w:rPr>
        <w:t xml:space="preserve"> ‘Paradise of Powe</w:t>
      </w:r>
      <w:r w:rsidRPr="007F190E">
        <w:rPr>
          <w:rFonts w:ascii="Arial" w:eastAsia="Times New Roman" w:hAnsi="Arial" w:cs="Arial"/>
          <w:spacing w:val="12"/>
          <w:sz w:val="21"/>
          <w:szCs w:val="21"/>
        </w:rPr>
        <w:t>r</w:t>
      </w:r>
      <w:r w:rsidRPr="007F190E">
        <w:rPr>
          <w:rFonts w:ascii="Arial" w:eastAsia="Times New Roman" w:hAnsi="Arial" w:cs="Arial"/>
          <w:sz w:val="21"/>
          <w:szCs w:val="21"/>
        </w:rPr>
        <w:t>’-- America Mars, Europe Venus. Describe the significance of</w:t>
      </w:r>
      <w:r w:rsidRPr="00D831A6">
        <w:rPr>
          <w:rFonts w:ascii="Arial" w:eastAsia="Times New Roman" w:hAnsi="Arial" w:cs="Arial"/>
          <w:sz w:val="21"/>
          <w:szCs w:val="21"/>
        </w:rPr>
        <w:t xml:space="preserve"> </w:t>
      </w:r>
      <w:r w:rsidRPr="007F190E">
        <w:rPr>
          <w:rFonts w:ascii="Arial" w:eastAsia="Times New Roman" w:hAnsi="Arial" w:cs="Arial"/>
          <w:sz w:val="21"/>
          <w:szCs w:val="21"/>
        </w:rPr>
        <w:t>transatlantic relations with particular regard to common values.</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7) Describe the evolution of the transatlantic relationship between Germany and the United States.</w:t>
      </w:r>
      <w:r w:rsidRPr="00D831A6">
        <w:rPr>
          <w:rFonts w:ascii="Arial" w:eastAsia="Times New Roman" w:hAnsi="Arial" w:cs="Arial"/>
          <w:sz w:val="21"/>
          <w:szCs w:val="21"/>
        </w:rPr>
        <w:t xml:space="preserve"> </w:t>
      </w:r>
      <w:r w:rsidRPr="007F190E">
        <w:rPr>
          <w:rFonts w:ascii="Arial" w:eastAsia="Times New Roman" w:hAnsi="Arial" w:cs="Arial"/>
          <w:sz w:val="21"/>
          <w:szCs w:val="21"/>
        </w:rPr>
        <w:t>Where will it lead to in the future?</w:t>
      </w:r>
      <w:r w:rsidRPr="00D831A6">
        <w:rPr>
          <w:rFonts w:ascii="Arial" w:eastAsia="Times New Roman" w:hAnsi="Arial" w:cs="Arial"/>
          <w:sz w:val="21"/>
          <w:szCs w:val="21"/>
        </w:rPr>
        <w:t xml:space="preserve"> </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8) Immigration and integration: Discuss differences in the immigration policies between the United</w:t>
      </w:r>
      <w:r w:rsidRPr="00D831A6">
        <w:rPr>
          <w:rFonts w:ascii="Arial" w:eastAsia="Times New Roman" w:hAnsi="Arial" w:cs="Arial"/>
          <w:sz w:val="21"/>
          <w:szCs w:val="21"/>
        </w:rPr>
        <w:t xml:space="preserve"> </w:t>
      </w:r>
      <w:r w:rsidRPr="007F190E">
        <w:rPr>
          <w:rFonts w:ascii="Arial" w:eastAsia="Times New Roman" w:hAnsi="Arial" w:cs="Arial"/>
          <w:sz w:val="21"/>
          <w:szCs w:val="21"/>
        </w:rPr>
        <w:t>States and German</w:t>
      </w:r>
      <w:r w:rsidRPr="007F190E">
        <w:rPr>
          <w:rFonts w:ascii="Arial" w:eastAsia="Times New Roman" w:hAnsi="Arial" w:cs="Arial"/>
          <w:spacing w:val="-26"/>
          <w:sz w:val="21"/>
          <w:szCs w:val="21"/>
        </w:rPr>
        <w:t>y</w:t>
      </w:r>
      <w:r w:rsidRPr="007F190E">
        <w:rPr>
          <w:rFonts w:ascii="Arial" w:eastAsia="Times New Roman" w:hAnsi="Arial" w:cs="Arial"/>
          <w:sz w:val="21"/>
          <w:szCs w:val="21"/>
        </w:rPr>
        <w:t>. What can we learn from each other?</w:t>
      </w:r>
      <w:r w:rsidRPr="00D831A6">
        <w:rPr>
          <w:rFonts w:ascii="Arial" w:eastAsia="Times New Roman" w:hAnsi="Arial" w:cs="Arial"/>
          <w:sz w:val="21"/>
          <w:szCs w:val="21"/>
        </w:rPr>
        <w:t xml:space="preserve"> </w:t>
      </w:r>
    </w:p>
    <w:p w:rsidR="00D831A6" w:rsidRPr="00BA2D5C" w:rsidRDefault="00D831A6" w:rsidP="00D831A6">
      <w:pPr>
        <w:rPr>
          <w:rFonts w:ascii="Arial" w:eastAsia="Times New Roman" w:hAnsi="Arial" w:cs="Arial"/>
          <w:sz w:val="16"/>
          <w:szCs w:val="12"/>
        </w:rPr>
      </w:pPr>
    </w:p>
    <w:p w:rsidR="00D831A6" w:rsidRPr="007F190E" w:rsidRDefault="00D831A6" w:rsidP="00D831A6">
      <w:pPr>
        <w:rPr>
          <w:rFonts w:ascii="Arial" w:eastAsia="Times New Roman" w:hAnsi="Arial" w:cs="Arial"/>
          <w:sz w:val="21"/>
          <w:szCs w:val="21"/>
        </w:rPr>
      </w:pPr>
      <w:r w:rsidRPr="007F190E">
        <w:rPr>
          <w:rFonts w:ascii="Arial" w:eastAsia="Times New Roman" w:hAnsi="Arial" w:cs="Arial"/>
          <w:sz w:val="21"/>
          <w:szCs w:val="21"/>
        </w:rPr>
        <w:t>9) Does the transatlantic climate change partnership still matter? Does it need to be strengthened or</w:t>
      </w:r>
      <w:r w:rsidRPr="00D831A6">
        <w:rPr>
          <w:rFonts w:ascii="Arial" w:eastAsia="Times New Roman" w:hAnsi="Arial" w:cs="Arial"/>
          <w:sz w:val="21"/>
          <w:szCs w:val="21"/>
        </w:rPr>
        <w:t xml:space="preserve"> </w:t>
      </w:r>
      <w:r w:rsidRPr="007F190E">
        <w:rPr>
          <w:rFonts w:ascii="Arial" w:eastAsia="Times New Roman" w:hAnsi="Arial" w:cs="Arial"/>
          <w:sz w:val="21"/>
          <w:szCs w:val="21"/>
        </w:rPr>
        <w:t>to be changed after the Copenhagen climate summit and if so, how?</w:t>
      </w:r>
    </w:p>
    <w:p w:rsidR="00D831A6" w:rsidRPr="00BA2D5C" w:rsidRDefault="00D831A6" w:rsidP="00D831A6">
      <w:pPr>
        <w:rPr>
          <w:rFonts w:ascii="Arial" w:eastAsia="Times New Roman" w:hAnsi="Arial" w:cs="Arial"/>
          <w:sz w:val="16"/>
          <w:szCs w:val="12"/>
        </w:rPr>
      </w:pPr>
    </w:p>
    <w:p w:rsidR="00D831A6" w:rsidRPr="00D831A6" w:rsidRDefault="00D831A6" w:rsidP="00D831A6">
      <w:pPr>
        <w:rPr>
          <w:rFonts w:ascii="Arial" w:eastAsia="Times New Roman" w:hAnsi="Arial" w:cs="Arial"/>
          <w:sz w:val="21"/>
          <w:szCs w:val="21"/>
        </w:rPr>
      </w:pPr>
      <w:r w:rsidRPr="007F190E">
        <w:rPr>
          <w:rFonts w:ascii="Arial" w:eastAsia="Times New Roman" w:hAnsi="Arial" w:cs="Arial"/>
          <w:sz w:val="21"/>
          <w:szCs w:val="21"/>
        </w:rPr>
        <w:t>10) Defending democracies under threat: What can and should be a transatlantic response to</w:t>
      </w:r>
      <w:r w:rsidRPr="00D831A6">
        <w:rPr>
          <w:rFonts w:ascii="Arial" w:eastAsia="Times New Roman" w:hAnsi="Arial" w:cs="Arial"/>
          <w:sz w:val="21"/>
          <w:szCs w:val="21"/>
        </w:rPr>
        <w:t xml:space="preserve"> </w:t>
      </w:r>
      <w:r w:rsidRPr="007F190E">
        <w:rPr>
          <w:rFonts w:ascii="Arial" w:eastAsia="Times New Roman" w:hAnsi="Arial" w:cs="Arial"/>
          <w:sz w:val="21"/>
          <w:szCs w:val="21"/>
        </w:rPr>
        <w:t>promoting, consolidating</w:t>
      </w:r>
      <w:r w:rsidR="004B6F08">
        <w:rPr>
          <w:rFonts w:ascii="Arial" w:eastAsia="Times New Roman" w:hAnsi="Arial" w:cs="Arial"/>
          <w:sz w:val="21"/>
          <w:szCs w:val="21"/>
        </w:rPr>
        <w:t>,</w:t>
      </w:r>
      <w:r w:rsidRPr="007F190E">
        <w:rPr>
          <w:rFonts w:ascii="Arial" w:eastAsia="Times New Roman" w:hAnsi="Arial" w:cs="Arial"/>
          <w:sz w:val="21"/>
          <w:szCs w:val="21"/>
        </w:rPr>
        <w:t xml:space="preserve"> and sustaining democracy around the world?</w:t>
      </w:r>
      <w:r w:rsidRPr="00D831A6">
        <w:rPr>
          <w:rFonts w:ascii="Arial" w:eastAsia="Times New Roman" w:hAnsi="Arial" w:cs="Arial"/>
          <w:sz w:val="21"/>
          <w:szCs w:val="21"/>
        </w:rPr>
        <w:t xml:space="preserve"> </w:t>
      </w:r>
    </w:p>
    <w:p w:rsidR="00D831A6" w:rsidRDefault="00D831A6" w:rsidP="00E723FD">
      <w:pPr>
        <w:jc w:val="center"/>
        <w:rPr>
          <w:i/>
          <w:iCs/>
          <w:color w:val="000066"/>
        </w:rPr>
      </w:pPr>
    </w:p>
    <w:p w:rsidR="007F190E" w:rsidRDefault="007F190E" w:rsidP="00E723FD">
      <w:pPr>
        <w:jc w:val="center"/>
        <w:rPr>
          <w:i/>
          <w:iCs/>
          <w:color w:val="000066"/>
        </w:rPr>
      </w:pPr>
    </w:p>
    <w:p w:rsidR="007F190E" w:rsidRPr="007F190E" w:rsidRDefault="00C96DC5" w:rsidP="007F190E">
      <w:pPr>
        <w:jc w:val="center"/>
        <w:rPr>
          <w:rFonts w:ascii="Consolas" w:hAnsi="Consolas" w:cs="Consolas"/>
          <w:szCs w:val="24"/>
        </w:rPr>
      </w:pPr>
      <w:r>
        <w:rPr>
          <w:rFonts w:ascii="Consolas" w:hAnsi="Consolas" w:cs="Consolas"/>
          <w:iCs/>
          <w:szCs w:val="24"/>
        </w:rPr>
        <w:t>W&amp;J 1</w:t>
      </w:r>
      <w:r w:rsidRPr="00C96DC5">
        <w:rPr>
          <w:rFonts w:ascii="Consolas" w:hAnsi="Consolas" w:cs="Consolas"/>
          <w:iCs/>
          <w:szCs w:val="24"/>
          <w:vertAlign w:val="superscript"/>
        </w:rPr>
        <w:t>st</w:t>
      </w:r>
      <w:r>
        <w:rPr>
          <w:rFonts w:ascii="Consolas" w:hAnsi="Consolas" w:cs="Consolas"/>
          <w:iCs/>
          <w:szCs w:val="24"/>
        </w:rPr>
        <w:t>, 2</w:t>
      </w:r>
      <w:r w:rsidRPr="00C96DC5">
        <w:rPr>
          <w:rFonts w:ascii="Consolas" w:hAnsi="Consolas" w:cs="Consolas"/>
          <w:iCs/>
          <w:szCs w:val="24"/>
          <w:vertAlign w:val="superscript"/>
        </w:rPr>
        <w:t>nd</w:t>
      </w:r>
      <w:r>
        <w:rPr>
          <w:rFonts w:ascii="Consolas" w:hAnsi="Consolas" w:cs="Consolas"/>
          <w:iCs/>
          <w:szCs w:val="24"/>
        </w:rPr>
        <w:t xml:space="preserve"> and 3</w:t>
      </w:r>
      <w:r w:rsidRPr="00C96DC5">
        <w:rPr>
          <w:rFonts w:ascii="Consolas" w:hAnsi="Consolas" w:cs="Consolas"/>
          <w:iCs/>
          <w:szCs w:val="24"/>
          <w:vertAlign w:val="superscript"/>
        </w:rPr>
        <w:t>rd</w:t>
      </w:r>
      <w:r>
        <w:rPr>
          <w:rFonts w:ascii="Consolas" w:hAnsi="Consolas" w:cs="Consolas"/>
          <w:iCs/>
          <w:szCs w:val="24"/>
        </w:rPr>
        <w:t xml:space="preserve"> place will receive a gift card for amazon.com ($150, $100, $50 respectively). The best essay will be entered into the national completion. N</w:t>
      </w:r>
      <w:r w:rsidR="007F190E" w:rsidRPr="007F190E">
        <w:rPr>
          <w:rFonts w:ascii="Consolas" w:hAnsi="Consolas" w:cs="Consolas"/>
          <w:iCs/>
          <w:szCs w:val="24"/>
        </w:rPr>
        <w:t xml:space="preserve">ational Winners will be </w:t>
      </w:r>
      <w:r w:rsidR="007F190E" w:rsidRPr="007F190E">
        <w:rPr>
          <w:rFonts w:ascii="Consolas" w:hAnsi="Consolas" w:cs="Consolas"/>
          <w:szCs w:val="24"/>
        </w:rPr>
        <w:t xml:space="preserve">published in a renowned political magazine, featured on www.Germany.info and receive a financial reward. </w:t>
      </w:r>
    </w:p>
    <w:p w:rsidR="007F190E" w:rsidRPr="00D831A6" w:rsidRDefault="007F190E" w:rsidP="00E723FD">
      <w:pPr>
        <w:jc w:val="center"/>
        <w:rPr>
          <w:rFonts w:ascii="Consolas" w:hAnsi="Consolas" w:cs="Consolas"/>
          <w:i/>
          <w:iCs/>
          <w:color w:val="000066"/>
        </w:rPr>
      </w:pPr>
    </w:p>
    <w:p w:rsidR="00E723FD" w:rsidRPr="00D831A6" w:rsidRDefault="00E723FD" w:rsidP="00E723FD">
      <w:pPr>
        <w:jc w:val="center"/>
        <w:rPr>
          <w:rFonts w:ascii="Consolas" w:hAnsi="Consolas" w:cs="Consolas"/>
          <w:iCs/>
          <w:color w:val="000066"/>
        </w:rPr>
      </w:pPr>
      <w:r w:rsidRPr="00D831A6">
        <w:rPr>
          <w:rFonts w:ascii="Consolas" w:hAnsi="Consolas" w:cs="Consolas"/>
          <w:iCs/>
          <w:color w:val="000066"/>
        </w:rPr>
        <w:t>Submission Deadline: October 5</w:t>
      </w:r>
      <w:r w:rsidRPr="00D831A6">
        <w:rPr>
          <w:rFonts w:ascii="Consolas" w:hAnsi="Consolas" w:cs="Consolas"/>
          <w:iCs/>
          <w:color w:val="000066"/>
          <w:vertAlign w:val="superscript"/>
        </w:rPr>
        <w:t>th</w:t>
      </w:r>
      <w:r w:rsidRPr="00D831A6">
        <w:rPr>
          <w:rFonts w:ascii="Consolas" w:hAnsi="Consolas" w:cs="Consolas"/>
          <w:iCs/>
          <w:color w:val="000066"/>
        </w:rPr>
        <w:t xml:space="preserve">, 2012, 5pm. </w:t>
      </w:r>
    </w:p>
    <w:p w:rsidR="00E723FD" w:rsidRPr="00E723FD" w:rsidRDefault="00E723FD" w:rsidP="00D831A6">
      <w:pPr>
        <w:jc w:val="center"/>
      </w:pPr>
      <w:r w:rsidRPr="00D831A6">
        <w:rPr>
          <w:rFonts w:ascii="Consolas" w:hAnsi="Consolas" w:cs="Consolas"/>
          <w:iCs/>
          <w:color w:val="000066"/>
        </w:rPr>
        <w:t xml:space="preserve">Please send your essay </w:t>
      </w:r>
      <w:r w:rsidR="00BA2D5C">
        <w:rPr>
          <w:rFonts w:ascii="Consolas" w:hAnsi="Consolas" w:cs="Consolas"/>
          <w:iCs/>
          <w:color w:val="000066"/>
        </w:rPr>
        <w:t xml:space="preserve">(2500 words max.) </w:t>
      </w:r>
      <w:r w:rsidRPr="00D831A6">
        <w:rPr>
          <w:rFonts w:ascii="Consolas" w:hAnsi="Consolas" w:cs="Consolas"/>
          <w:iCs/>
          <w:color w:val="000066"/>
        </w:rPr>
        <w:t>to Dr. Judith Atzler – jatzler@washjeff.edu</w:t>
      </w:r>
      <w:bookmarkStart w:id="0" w:name="_GoBack"/>
      <w:bookmarkEnd w:id="0"/>
    </w:p>
    <w:sectPr w:rsidR="00E723FD" w:rsidRPr="00E723FD" w:rsidSect="00D831A6">
      <w:footerReference w:type="default" r:id="rId9"/>
      <w:pgSz w:w="12240" w:h="15840"/>
      <w:pgMar w:top="540" w:right="720" w:bottom="720" w:left="72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B25" w:rsidRDefault="00122B25" w:rsidP="00EC685F">
      <w:r>
        <w:separator/>
      </w:r>
    </w:p>
  </w:endnote>
  <w:endnote w:type="continuationSeparator" w:id="0">
    <w:p w:rsidR="00122B25" w:rsidRDefault="00122B25" w:rsidP="00EC6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5F" w:rsidRPr="00361FC5" w:rsidRDefault="00EC685F" w:rsidP="00EC685F">
    <w:pPr>
      <w:jc w:val="center"/>
      <w:rPr>
        <w:i/>
        <w:iCs/>
        <w:sz w:val="20"/>
        <w:szCs w:val="20"/>
      </w:rPr>
    </w:pPr>
    <w:r w:rsidRPr="00361FC5">
      <w:rPr>
        <w:i/>
        <w:iCs/>
        <w:sz w:val="20"/>
        <w:szCs w:val="20"/>
      </w:rPr>
      <w:t xml:space="preserve">This Essay Contest is part of the program Think Transatlantic Campus Weeks 2012 organized by the W&amp;J German Program, the German Club and sponsored by the German Embassy in Washington DC. </w:t>
    </w:r>
  </w:p>
  <w:p w:rsidR="00361FC5" w:rsidRPr="00361FC5" w:rsidRDefault="00361FC5" w:rsidP="00361FC5">
    <w:pPr>
      <w:jc w:val="center"/>
      <w:rPr>
        <w:i/>
        <w:sz w:val="20"/>
        <w:szCs w:val="20"/>
      </w:rPr>
    </w:pPr>
    <w:r w:rsidRPr="00361FC5">
      <w:rPr>
        <w:i/>
        <w:sz w:val="20"/>
        <w:szCs w:val="20"/>
      </w:rPr>
      <w:t xml:space="preserve">Special Thanks to Dr. Robert Dodge (History) &amp; Dr. Jennifer Harding (English) for helping with the events and contests. </w:t>
    </w:r>
  </w:p>
  <w:p w:rsidR="00361FC5" w:rsidRPr="00EC685F" w:rsidRDefault="00361FC5" w:rsidP="00EC685F">
    <w:pP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B25" w:rsidRDefault="00122B25" w:rsidP="00EC685F">
      <w:r>
        <w:separator/>
      </w:r>
    </w:p>
  </w:footnote>
  <w:footnote w:type="continuationSeparator" w:id="0">
    <w:p w:rsidR="00122B25" w:rsidRDefault="00122B25" w:rsidP="00EC68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23FD"/>
    <w:rsid w:val="00122B25"/>
    <w:rsid w:val="00361FC5"/>
    <w:rsid w:val="004B6F08"/>
    <w:rsid w:val="00606298"/>
    <w:rsid w:val="007F190E"/>
    <w:rsid w:val="007F464E"/>
    <w:rsid w:val="009864BC"/>
    <w:rsid w:val="00A1026B"/>
    <w:rsid w:val="00BA2D5C"/>
    <w:rsid w:val="00C656A6"/>
    <w:rsid w:val="00C96DC5"/>
    <w:rsid w:val="00CD4ADB"/>
    <w:rsid w:val="00D831A6"/>
    <w:rsid w:val="00E723FD"/>
    <w:rsid w:val="00E83929"/>
    <w:rsid w:val="00E87387"/>
    <w:rsid w:val="00EC6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FD"/>
    <w:rPr>
      <w:color w:val="0000FF"/>
      <w:u w:val="single"/>
    </w:rPr>
  </w:style>
  <w:style w:type="paragraph" w:styleId="BalloonText">
    <w:name w:val="Balloon Text"/>
    <w:basedOn w:val="Normal"/>
    <w:link w:val="BalloonTextChar"/>
    <w:uiPriority w:val="99"/>
    <w:semiHidden/>
    <w:unhideWhenUsed/>
    <w:rsid w:val="00E723FD"/>
    <w:rPr>
      <w:rFonts w:ascii="Tahoma" w:hAnsi="Tahoma" w:cs="Tahoma"/>
      <w:sz w:val="16"/>
      <w:szCs w:val="16"/>
    </w:rPr>
  </w:style>
  <w:style w:type="character" w:customStyle="1" w:styleId="BalloonTextChar">
    <w:name w:val="Balloon Text Char"/>
    <w:basedOn w:val="DefaultParagraphFont"/>
    <w:link w:val="BalloonText"/>
    <w:uiPriority w:val="99"/>
    <w:semiHidden/>
    <w:rsid w:val="00E723FD"/>
    <w:rPr>
      <w:rFonts w:ascii="Tahoma" w:hAnsi="Tahoma" w:cs="Tahoma"/>
      <w:sz w:val="16"/>
      <w:szCs w:val="16"/>
    </w:rPr>
  </w:style>
  <w:style w:type="paragraph" w:styleId="Header">
    <w:name w:val="header"/>
    <w:basedOn w:val="Normal"/>
    <w:link w:val="HeaderChar"/>
    <w:uiPriority w:val="99"/>
    <w:unhideWhenUsed/>
    <w:rsid w:val="00EC685F"/>
    <w:pPr>
      <w:tabs>
        <w:tab w:val="center" w:pos="4680"/>
        <w:tab w:val="right" w:pos="9360"/>
      </w:tabs>
    </w:pPr>
  </w:style>
  <w:style w:type="character" w:customStyle="1" w:styleId="HeaderChar">
    <w:name w:val="Header Char"/>
    <w:basedOn w:val="DefaultParagraphFont"/>
    <w:link w:val="Header"/>
    <w:uiPriority w:val="99"/>
    <w:rsid w:val="00EC685F"/>
  </w:style>
  <w:style w:type="paragraph" w:styleId="Footer">
    <w:name w:val="footer"/>
    <w:basedOn w:val="Normal"/>
    <w:link w:val="FooterChar"/>
    <w:uiPriority w:val="99"/>
    <w:unhideWhenUsed/>
    <w:rsid w:val="00EC685F"/>
    <w:pPr>
      <w:tabs>
        <w:tab w:val="center" w:pos="4680"/>
        <w:tab w:val="right" w:pos="9360"/>
      </w:tabs>
    </w:pPr>
  </w:style>
  <w:style w:type="character" w:customStyle="1" w:styleId="FooterChar">
    <w:name w:val="Footer Char"/>
    <w:basedOn w:val="DefaultParagraphFont"/>
    <w:link w:val="Footer"/>
    <w:uiPriority w:val="99"/>
    <w:rsid w:val="00EC685F"/>
  </w:style>
  <w:style w:type="character" w:customStyle="1" w:styleId="f5">
    <w:name w:val="f5"/>
    <w:basedOn w:val="DefaultParagraphFont"/>
    <w:rsid w:val="00D83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FD"/>
    <w:rPr>
      <w:color w:val="0000FF"/>
      <w:u w:val="single"/>
    </w:rPr>
  </w:style>
  <w:style w:type="paragraph" w:styleId="BalloonText">
    <w:name w:val="Balloon Text"/>
    <w:basedOn w:val="Normal"/>
    <w:link w:val="BalloonTextChar"/>
    <w:uiPriority w:val="99"/>
    <w:semiHidden/>
    <w:unhideWhenUsed/>
    <w:rsid w:val="00E723FD"/>
    <w:rPr>
      <w:rFonts w:ascii="Tahoma" w:hAnsi="Tahoma" w:cs="Tahoma"/>
      <w:sz w:val="16"/>
      <w:szCs w:val="16"/>
    </w:rPr>
  </w:style>
  <w:style w:type="character" w:customStyle="1" w:styleId="BalloonTextChar">
    <w:name w:val="Balloon Text Char"/>
    <w:basedOn w:val="DefaultParagraphFont"/>
    <w:link w:val="BalloonText"/>
    <w:uiPriority w:val="99"/>
    <w:semiHidden/>
    <w:rsid w:val="00E723FD"/>
    <w:rPr>
      <w:rFonts w:ascii="Tahoma" w:hAnsi="Tahoma" w:cs="Tahoma"/>
      <w:sz w:val="16"/>
      <w:szCs w:val="16"/>
    </w:rPr>
  </w:style>
  <w:style w:type="paragraph" w:styleId="Header">
    <w:name w:val="header"/>
    <w:basedOn w:val="Normal"/>
    <w:link w:val="HeaderChar"/>
    <w:uiPriority w:val="99"/>
    <w:unhideWhenUsed/>
    <w:rsid w:val="00EC685F"/>
    <w:pPr>
      <w:tabs>
        <w:tab w:val="center" w:pos="4680"/>
        <w:tab w:val="right" w:pos="9360"/>
      </w:tabs>
    </w:pPr>
  </w:style>
  <w:style w:type="character" w:customStyle="1" w:styleId="HeaderChar">
    <w:name w:val="Header Char"/>
    <w:basedOn w:val="DefaultParagraphFont"/>
    <w:link w:val="Header"/>
    <w:uiPriority w:val="99"/>
    <w:rsid w:val="00EC685F"/>
  </w:style>
  <w:style w:type="paragraph" w:styleId="Footer">
    <w:name w:val="footer"/>
    <w:basedOn w:val="Normal"/>
    <w:link w:val="FooterChar"/>
    <w:uiPriority w:val="99"/>
    <w:unhideWhenUsed/>
    <w:rsid w:val="00EC685F"/>
    <w:pPr>
      <w:tabs>
        <w:tab w:val="center" w:pos="4680"/>
        <w:tab w:val="right" w:pos="9360"/>
      </w:tabs>
    </w:pPr>
  </w:style>
  <w:style w:type="character" w:customStyle="1" w:styleId="FooterChar">
    <w:name w:val="Footer Char"/>
    <w:basedOn w:val="DefaultParagraphFont"/>
    <w:link w:val="Footer"/>
    <w:uiPriority w:val="99"/>
    <w:rsid w:val="00EC685F"/>
  </w:style>
  <w:style w:type="character" w:customStyle="1" w:styleId="f5">
    <w:name w:val="f5"/>
    <w:basedOn w:val="DefaultParagraphFont"/>
    <w:rsid w:val="00D831A6"/>
  </w:style>
</w:styles>
</file>

<file path=word/webSettings.xml><?xml version="1.0" encoding="utf-8"?>
<w:webSettings xmlns:r="http://schemas.openxmlformats.org/officeDocument/2006/relationships" xmlns:w="http://schemas.openxmlformats.org/wordprocessingml/2006/main">
  <w:divs>
    <w:div w:id="1791826851">
      <w:bodyDiv w:val="1"/>
      <w:marLeft w:val="0"/>
      <w:marRight w:val="0"/>
      <w:marTop w:val="0"/>
      <w:marBottom w:val="0"/>
      <w:divBdr>
        <w:top w:val="none" w:sz="0" w:space="0" w:color="auto"/>
        <w:left w:val="none" w:sz="0" w:space="0" w:color="auto"/>
        <w:bottom w:val="none" w:sz="0" w:space="0" w:color="auto"/>
        <w:right w:val="none" w:sz="0" w:space="0" w:color="auto"/>
      </w:divBdr>
      <w:divsChild>
        <w:div w:id="730735104">
          <w:marLeft w:val="0"/>
          <w:marRight w:val="0"/>
          <w:marTop w:val="0"/>
          <w:marBottom w:val="0"/>
          <w:divBdr>
            <w:top w:val="none" w:sz="0" w:space="0" w:color="auto"/>
            <w:left w:val="none" w:sz="0" w:space="0" w:color="auto"/>
            <w:bottom w:val="none" w:sz="0" w:space="0" w:color="auto"/>
            <w:right w:val="none" w:sz="0" w:space="0" w:color="auto"/>
          </w:divBdr>
          <w:divsChild>
            <w:div w:id="50809894">
              <w:marLeft w:val="0"/>
              <w:marRight w:val="0"/>
              <w:marTop w:val="0"/>
              <w:marBottom w:val="0"/>
              <w:divBdr>
                <w:top w:val="none" w:sz="0" w:space="0" w:color="auto"/>
                <w:left w:val="none" w:sz="0" w:space="0" w:color="auto"/>
                <w:bottom w:val="none" w:sz="0" w:space="0" w:color="auto"/>
                <w:right w:val="none" w:sz="0" w:space="0" w:color="auto"/>
              </w:divBdr>
            </w:div>
            <w:div w:id="1747914077">
              <w:marLeft w:val="0"/>
              <w:marRight w:val="0"/>
              <w:marTop w:val="0"/>
              <w:marBottom w:val="0"/>
              <w:divBdr>
                <w:top w:val="none" w:sz="0" w:space="0" w:color="auto"/>
                <w:left w:val="none" w:sz="0" w:space="0" w:color="auto"/>
                <w:bottom w:val="none" w:sz="0" w:space="0" w:color="auto"/>
                <w:right w:val="none" w:sz="0" w:space="0" w:color="auto"/>
              </w:divBdr>
            </w:div>
            <w:div w:id="924729621">
              <w:marLeft w:val="0"/>
              <w:marRight w:val="0"/>
              <w:marTop w:val="0"/>
              <w:marBottom w:val="0"/>
              <w:divBdr>
                <w:top w:val="none" w:sz="0" w:space="0" w:color="auto"/>
                <w:left w:val="none" w:sz="0" w:space="0" w:color="auto"/>
                <w:bottom w:val="none" w:sz="0" w:space="0" w:color="auto"/>
                <w:right w:val="none" w:sz="0" w:space="0" w:color="auto"/>
              </w:divBdr>
            </w:div>
            <w:div w:id="1470631129">
              <w:marLeft w:val="0"/>
              <w:marRight w:val="0"/>
              <w:marTop w:val="0"/>
              <w:marBottom w:val="0"/>
              <w:divBdr>
                <w:top w:val="none" w:sz="0" w:space="0" w:color="auto"/>
                <w:left w:val="none" w:sz="0" w:space="0" w:color="auto"/>
                <w:bottom w:val="none" w:sz="0" w:space="0" w:color="auto"/>
                <w:right w:val="none" w:sz="0" w:space="0" w:color="auto"/>
              </w:divBdr>
            </w:div>
            <w:div w:id="1655916421">
              <w:marLeft w:val="0"/>
              <w:marRight w:val="0"/>
              <w:marTop w:val="0"/>
              <w:marBottom w:val="0"/>
              <w:divBdr>
                <w:top w:val="none" w:sz="0" w:space="0" w:color="auto"/>
                <w:left w:val="none" w:sz="0" w:space="0" w:color="auto"/>
                <w:bottom w:val="none" w:sz="0" w:space="0" w:color="auto"/>
                <w:right w:val="none" w:sz="0" w:space="0" w:color="auto"/>
              </w:divBdr>
            </w:div>
            <w:div w:id="1496072661">
              <w:marLeft w:val="0"/>
              <w:marRight w:val="0"/>
              <w:marTop w:val="0"/>
              <w:marBottom w:val="0"/>
              <w:divBdr>
                <w:top w:val="none" w:sz="0" w:space="0" w:color="auto"/>
                <w:left w:val="none" w:sz="0" w:space="0" w:color="auto"/>
                <w:bottom w:val="none" w:sz="0" w:space="0" w:color="auto"/>
                <w:right w:val="none" w:sz="0" w:space="0" w:color="auto"/>
              </w:divBdr>
            </w:div>
            <w:div w:id="377709952">
              <w:marLeft w:val="0"/>
              <w:marRight w:val="0"/>
              <w:marTop w:val="0"/>
              <w:marBottom w:val="0"/>
              <w:divBdr>
                <w:top w:val="none" w:sz="0" w:space="0" w:color="auto"/>
                <w:left w:val="none" w:sz="0" w:space="0" w:color="auto"/>
                <w:bottom w:val="none" w:sz="0" w:space="0" w:color="auto"/>
                <w:right w:val="none" w:sz="0" w:space="0" w:color="auto"/>
              </w:divBdr>
            </w:div>
            <w:div w:id="2008439375">
              <w:marLeft w:val="0"/>
              <w:marRight w:val="0"/>
              <w:marTop w:val="0"/>
              <w:marBottom w:val="0"/>
              <w:divBdr>
                <w:top w:val="none" w:sz="0" w:space="0" w:color="auto"/>
                <w:left w:val="none" w:sz="0" w:space="0" w:color="auto"/>
                <w:bottom w:val="none" w:sz="0" w:space="0" w:color="auto"/>
                <w:right w:val="none" w:sz="0" w:space="0" w:color="auto"/>
              </w:divBdr>
            </w:div>
            <w:div w:id="432870831">
              <w:marLeft w:val="0"/>
              <w:marRight w:val="0"/>
              <w:marTop w:val="0"/>
              <w:marBottom w:val="0"/>
              <w:divBdr>
                <w:top w:val="none" w:sz="0" w:space="0" w:color="auto"/>
                <w:left w:val="none" w:sz="0" w:space="0" w:color="auto"/>
                <w:bottom w:val="none" w:sz="0" w:space="0" w:color="auto"/>
                <w:right w:val="none" w:sz="0" w:space="0" w:color="auto"/>
              </w:divBdr>
            </w:div>
            <w:div w:id="1613711392">
              <w:marLeft w:val="0"/>
              <w:marRight w:val="0"/>
              <w:marTop w:val="0"/>
              <w:marBottom w:val="0"/>
              <w:divBdr>
                <w:top w:val="none" w:sz="0" w:space="0" w:color="auto"/>
                <w:left w:val="none" w:sz="0" w:space="0" w:color="auto"/>
                <w:bottom w:val="none" w:sz="0" w:space="0" w:color="auto"/>
                <w:right w:val="none" w:sz="0" w:space="0" w:color="auto"/>
              </w:divBdr>
            </w:div>
            <w:div w:id="3309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and Jefferson College</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Atzler</dc:creator>
  <cp:lastModifiedBy>Judith Atzler</cp:lastModifiedBy>
  <cp:revision>7</cp:revision>
  <dcterms:created xsi:type="dcterms:W3CDTF">2012-08-24T15:24:00Z</dcterms:created>
  <dcterms:modified xsi:type="dcterms:W3CDTF">2012-08-29T22:15:00Z</dcterms:modified>
</cp:coreProperties>
</file>